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8F3F" w14:textId="77777777" w:rsidR="00234880" w:rsidRPr="00613003" w:rsidRDefault="003D3700">
      <w:pPr>
        <w:spacing w:before="160" w:after="40"/>
        <w:rPr>
          <w:lang w:val="hr-HR"/>
        </w:rPr>
      </w:pPr>
      <w:r w:rsidRPr="00613003">
        <w:rPr>
          <w:b/>
          <w:color w:val="222222"/>
          <w:sz w:val="36"/>
          <w:lang w:val="hr-HR"/>
        </w:rPr>
        <w:t>ČLANSKA PRISTUPNICA</w:t>
      </w:r>
    </w:p>
    <w:p w14:paraId="6691576D" w14:textId="77777777" w:rsidR="00234880" w:rsidRPr="00613003" w:rsidRDefault="003D3700">
      <w:pPr>
        <w:rPr>
          <w:lang w:val="hr-HR"/>
        </w:rPr>
      </w:pPr>
      <w:r w:rsidRPr="00613003">
        <w:rPr>
          <w:color w:val="6E6E6E"/>
          <w:sz w:val="20"/>
          <w:lang w:val="hr-HR"/>
        </w:rPr>
        <w:t>Obrazac za pristupanje Udruzi Poslovni klub PartneRi</w:t>
      </w:r>
    </w:p>
    <w:p w14:paraId="70D3CE08" w14:textId="77777777" w:rsidR="00234880" w:rsidRPr="00613003" w:rsidRDefault="003D3700">
      <w:pPr>
        <w:spacing w:before="120" w:after="100"/>
        <w:rPr>
          <w:lang w:val="hr-HR"/>
        </w:rPr>
      </w:pPr>
      <w:r w:rsidRPr="00613003">
        <w:rPr>
          <w:b/>
          <w:color w:val="126BB1"/>
          <w:lang w:val="hr-HR"/>
        </w:rPr>
        <w:t>1. PODACI O ČLANU</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876"/>
        <w:gridCol w:w="4876"/>
      </w:tblGrid>
      <w:tr w:rsidR="00234880" w:rsidRPr="00613003" w14:paraId="7BFDCA9A" w14:textId="77777777">
        <w:trPr>
          <w:jc w:val="center"/>
        </w:trPr>
        <w:tc>
          <w:tcPr>
            <w:tcW w:w="4876" w:type="dxa"/>
            <w:vAlign w:val="center"/>
          </w:tcPr>
          <w:p w14:paraId="0893F628" w14:textId="77777777" w:rsidR="00234880" w:rsidRPr="00613003" w:rsidRDefault="003D3700">
            <w:pPr>
              <w:spacing w:after="20"/>
              <w:rPr>
                <w:b/>
                <w:color w:val="6E6E6E"/>
                <w:sz w:val="19"/>
                <w:lang w:val="hr-HR"/>
              </w:rPr>
            </w:pPr>
            <w:r w:rsidRPr="00613003">
              <w:rPr>
                <w:b/>
                <w:color w:val="6E6E6E"/>
                <w:sz w:val="19"/>
                <w:lang w:val="hr-HR"/>
              </w:rPr>
              <w:t>Ime i prezime / Naziv tvrtke</w:t>
            </w:r>
          </w:p>
          <w:p w14:paraId="6D9CFFCA" w14:textId="77777777" w:rsidR="00613003" w:rsidRPr="00613003" w:rsidRDefault="00613003">
            <w:pPr>
              <w:spacing w:after="20"/>
              <w:rPr>
                <w:lang w:val="hr-HR"/>
              </w:rPr>
            </w:pPr>
          </w:p>
          <w:p w14:paraId="2F5709B7"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c>
          <w:tcPr>
            <w:tcW w:w="4876" w:type="dxa"/>
            <w:vAlign w:val="center"/>
          </w:tcPr>
          <w:p w14:paraId="2606CAC0" w14:textId="15910D52" w:rsidR="00613003" w:rsidRPr="00613003" w:rsidRDefault="00613003" w:rsidP="00613003">
            <w:pPr>
              <w:spacing w:after="0"/>
              <w:rPr>
                <w:b/>
                <w:color w:val="6E6E6E"/>
                <w:sz w:val="19"/>
                <w:lang w:val="hr-HR"/>
              </w:rPr>
            </w:pPr>
            <w:r w:rsidRPr="00613003">
              <w:rPr>
                <w:b/>
                <w:color w:val="6E6E6E"/>
                <w:sz w:val="19"/>
                <w:lang w:val="hr-HR"/>
              </w:rPr>
              <w:t>OIB</w:t>
            </w:r>
          </w:p>
          <w:p w14:paraId="784A12B8" w14:textId="77777777" w:rsidR="00613003" w:rsidRPr="00613003" w:rsidRDefault="00613003">
            <w:pPr>
              <w:spacing w:after="20"/>
              <w:rPr>
                <w:lang w:val="hr-HR"/>
              </w:rPr>
            </w:pPr>
          </w:p>
          <w:p w14:paraId="1464D9A2"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r>
      <w:tr w:rsidR="00234880" w:rsidRPr="00613003" w14:paraId="7CD06EDD" w14:textId="77777777">
        <w:trPr>
          <w:jc w:val="center"/>
        </w:trPr>
        <w:tc>
          <w:tcPr>
            <w:tcW w:w="4876" w:type="dxa"/>
            <w:vAlign w:val="center"/>
          </w:tcPr>
          <w:p w14:paraId="01712755" w14:textId="77777777" w:rsidR="00613003" w:rsidRPr="00613003" w:rsidRDefault="00613003" w:rsidP="00613003">
            <w:pPr>
              <w:spacing w:after="0"/>
              <w:rPr>
                <w:b/>
                <w:color w:val="6E6E6E"/>
                <w:sz w:val="19"/>
                <w:lang w:val="hr-HR"/>
              </w:rPr>
            </w:pPr>
            <w:r w:rsidRPr="00613003">
              <w:rPr>
                <w:b/>
                <w:color w:val="6E6E6E"/>
                <w:sz w:val="19"/>
                <w:lang w:val="hr-HR"/>
              </w:rPr>
              <w:t>Kontakt osoba (za pravne osobe)</w:t>
            </w:r>
          </w:p>
          <w:p w14:paraId="37CF766D" w14:textId="77777777" w:rsidR="00613003" w:rsidRPr="00613003" w:rsidRDefault="00613003">
            <w:pPr>
              <w:spacing w:after="20"/>
              <w:rPr>
                <w:b/>
                <w:color w:val="6E6E6E"/>
                <w:sz w:val="19"/>
                <w:lang w:val="hr-HR"/>
              </w:rPr>
            </w:pPr>
          </w:p>
          <w:p w14:paraId="3B0DD2A2" w14:textId="77777777" w:rsidR="00613003" w:rsidRPr="00613003" w:rsidRDefault="00613003">
            <w:pPr>
              <w:spacing w:after="20"/>
              <w:rPr>
                <w:lang w:val="hr-HR"/>
              </w:rPr>
            </w:pPr>
          </w:p>
          <w:p w14:paraId="42854ACA"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c>
          <w:tcPr>
            <w:tcW w:w="4876" w:type="dxa"/>
            <w:vAlign w:val="center"/>
          </w:tcPr>
          <w:p w14:paraId="4FC39B16" w14:textId="64399721" w:rsidR="00613003" w:rsidRPr="00613003" w:rsidRDefault="00613003" w:rsidP="00613003">
            <w:pPr>
              <w:rPr>
                <w:b/>
                <w:color w:val="6E6E6E"/>
                <w:sz w:val="19"/>
                <w:lang w:val="hr-HR"/>
              </w:rPr>
            </w:pPr>
            <w:r w:rsidRPr="00613003">
              <w:rPr>
                <w:b/>
                <w:color w:val="6E6E6E"/>
                <w:sz w:val="19"/>
                <w:lang w:val="hr-HR"/>
              </w:rPr>
              <w:t>Telefon</w:t>
            </w:r>
          </w:p>
          <w:p w14:paraId="5318C4FD" w14:textId="77777777" w:rsidR="00613003" w:rsidRPr="00613003" w:rsidRDefault="00613003">
            <w:pPr>
              <w:pBdr>
                <w:bottom w:val="single" w:sz="10" w:space="2" w:color="BFBFBF"/>
              </w:pBdr>
              <w:spacing w:after="160" w:line="240" w:lineRule="auto"/>
              <w:rPr>
                <w:lang w:val="hr-HR"/>
              </w:rPr>
            </w:pPr>
          </w:p>
          <w:p w14:paraId="3A26C7EC" w14:textId="411CBA38" w:rsidR="00613003" w:rsidRPr="00613003" w:rsidRDefault="00613003">
            <w:pPr>
              <w:pBdr>
                <w:bottom w:val="single" w:sz="10" w:space="2" w:color="BFBFBF"/>
              </w:pBdr>
              <w:spacing w:after="160" w:line="240" w:lineRule="auto"/>
              <w:rPr>
                <w:lang w:val="hr-HR"/>
              </w:rPr>
            </w:pPr>
          </w:p>
        </w:tc>
      </w:tr>
      <w:tr w:rsidR="00234880" w:rsidRPr="00613003" w14:paraId="3F705EE7" w14:textId="77777777">
        <w:trPr>
          <w:jc w:val="center"/>
        </w:trPr>
        <w:tc>
          <w:tcPr>
            <w:tcW w:w="4876" w:type="dxa"/>
            <w:vAlign w:val="center"/>
          </w:tcPr>
          <w:p w14:paraId="633A1516" w14:textId="77777777" w:rsidR="00234880" w:rsidRPr="00613003" w:rsidRDefault="003D3700">
            <w:pPr>
              <w:spacing w:after="20"/>
              <w:rPr>
                <w:b/>
                <w:color w:val="6E6E6E"/>
                <w:sz w:val="19"/>
                <w:lang w:val="hr-HR"/>
              </w:rPr>
            </w:pPr>
            <w:r w:rsidRPr="00613003">
              <w:rPr>
                <w:b/>
                <w:color w:val="6E6E6E"/>
                <w:sz w:val="19"/>
                <w:lang w:val="hr-HR"/>
              </w:rPr>
              <w:t>E-mail</w:t>
            </w:r>
          </w:p>
          <w:p w14:paraId="2CFEFEE7" w14:textId="77777777" w:rsidR="00613003" w:rsidRPr="00613003" w:rsidRDefault="00613003">
            <w:pPr>
              <w:spacing w:after="20"/>
              <w:rPr>
                <w:lang w:val="hr-HR"/>
              </w:rPr>
            </w:pPr>
          </w:p>
          <w:p w14:paraId="4647D01F"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c>
          <w:tcPr>
            <w:tcW w:w="4876" w:type="dxa"/>
            <w:vAlign w:val="center"/>
          </w:tcPr>
          <w:p w14:paraId="4C081B04" w14:textId="77777777" w:rsidR="00234880" w:rsidRPr="00613003" w:rsidRDefault="003D3700">
            <w:pPr>
              <w:spacing w:after="20"/>
              <w:rPr>
                <w:b/>
                <w:color w:val="6E6E6E"/>
                <w:sz w:val="19"/>
                <w:lang w:val="hr-HR"/>
              </w:rPr>
            </w:pPr>
            <w:r w:rsidRPr="00613003">
              <w:rPr>
                <w:b/>
                <w:color w:val="6E6E6E"/>
                <w:sz w:val="19"/>
                <w:lang w:val="hr-HR"/>
              </w:rPr>
              <w:t>Datum pristupanja Udruzi</w:t>
            </w:r>
          </w:p>
          <w:p w14:paraId="4D85AC73" w14:textId="77777777" w:rsidR="00613003" w:rsidRPr="00613003" w:rsidRDefault="00613003">
            <w:pPr>
              <w:spacing w:after="20"/>
              <w:rPr>
                <w:lang w:val="hr-HR"/>
              </w:rPr>
            </w:pPr>
          </w:p>
          <w:p w14:paraId="6E01358D"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r>
      <w:tr w:rsidR="00234880" w:rsidRPr="00613003" w14:paraId="01189634" w14:textId="77777777">
        <w:trPr>
          <w:jc w:val="center"/>
        </w:trPr>
        <w:tc>
          <w:tcPr>
            <w:tcW w:w="9752" w:type="dxa"/>
            <w:gridSpan w:val="2"/>
          </w:tcPr>
          <w:p w14:paraId="54F5A759" w14:textId="77777777" w:rsidR="00234880" w:rsidRPr="00613003" w:rsidRDefault="003D3700">
            <w:pPr>
              <w:spacing w:after="20"/>
              <w:rPr>
                <w:lang w:val="hr-HR"/>
              </w:rPr>
            </w:pPr>
            <w:r w:rsidRPr="00613003">
              <w:rPr>
                <w:b/>
                <w:color w:val="6E6E6E"/>
                <w:sz w:val="19"/>
                <w:lang w:val="hr-HR"/>
              </w:rPr>
              <w:t>Napomena</w:t>
            </w:r>
          </w:p>
          <w:p w14:paraId="6F21DC98" w14:textId="77777777" w:rsidR="00234880" w:rsidRPr="00613003" w:rsidRDefault="003D3700">
            <w:pPr>
              <w:spacing w:after="80"/>
              <w:rPr>
                <w:lang w:val="hr-HR"/>
              </w:rPr>
            </w:pPr>
            <w:r w:rsidRPr="00613003">
              <w:rPr>
                <w:i/>
                <w:color w:val="6E6E6E"/>
                <w:sz w:val="18"/>
                <w:lang w:val="hr-HR"/>
              </w:rPr>
              <w:t>Za pravne osobe upisuje se naziv, kontakt osoba i datum upisa u odgovarajući registar. Za fizičke osobe upisuje se ime i prezime te datum rođenja.</w:t>
            </w:r>
          </w:p>
        </w:tc>
      </w:tr>
    </w:tbl>
    <w:p w14:paraId="2746FA6C" w14:textId="77777777" w:rsidR="00234880" w:rsidRPr="00613003" w:rsidRDefault="003D3700">
      <w:pPr>
        <w:spacing w:before="120" w:after="100"/>
        <w:rPr>
          <w:lang w:val="hr-HR"/>
        </w:rPr>
      </w:pPr>
      <w:r w:rsidRPr="00613003">
        <w:rPr>
          <w:b/>
          <w:color w:val="126BB1"/>
          <w:lang w:val="hr-HR"/>
        </w:rPr>
        <w:t>2. KATEGORIJA ČLANSTVA</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876"/>
        <w:gridCol w:w="4876"/>
      </w:tblGrid>
      <w:tr w:rsidR="00234880" w:rsidRPr="00613003" w14:paraId="252CB05A" w14:textId="77777777">
        <w:trPr>
          <w:jc w:val="center"/>
        </w:trPr>
        <w:tc>
          <w:tcPr>
            <w:tcW w:w="4876" w:type="dxa"/>
          </w:tcPr>
          <w:p w14:paraId="6901B72F" w14:textId="77777777" w:rsidR="00234880" w:rsidRPr="00613003" w:rsidRDefault="003D3700">
            <w:pPr>
              <w:spacing w:after="60"/>
              <w:rPr>
                <w:lang w:val="hr-HR"/>
              </w:rPr>
            </w:pPr>
            <w:r w:rsidRPr="00613003">
              <w:rPr>
                <w:color w:val="222222"/>
                <w:lang w:val="hr-HR"/>
              </w:rPr>
              <w:t>☐ Fizička osoba – pojedinac</w:t>
            </w:r>
          </w:p>
        </w:tc>
        <w:tc>
          <w:tcPr>
            <w:tcW w:w="4876" w:type="dxa"/>
          </w:tcPr>
          <w:p w14:paraId="01DD6307" w14:textId="0F79AED7" w:rsidR="00234880" w:rsidRPr="00613003" w:rsidRDefault="003D3700">
            <w:pPr>
              <w:spacing w:after="60"/>
              <w:rPr>
                <w:lang w:val="hr-HR"/>
              </w:rPr>
            </w:pPr>
            <w:r w:rsidRPr="00613003">
              <w:rPr>
                <w:color w:val="222222"/>
                <w:lang w:val="hr-HR"/>
              </w:rPr>
              <w:t xml:space="preserve">☐ Gospodarski subjekt – mikro </w:t>
            </w:r>
            <w:r w:rsidR="00613003" w:rsidRPr="00613003">
              <w:rPr>
                <w:color w:val="222222"/>
                <w:lang w:val="hr-HR"/>
              </w:rPr>
              <w:t>subjekt (manje od 10 zaposlenih)</w:t>
            </w:r>
          </w:p>
        </w:tc>
      </w:tr>
      <w:tr w:rsidR="00234880" w:rsidRPr="00613003" w14:paraId="72124CF2" w14:textId="77777777">
        <w:trPr>
          <w:jc w:val="center"/>
        </w:trPr>
        <w:tc>
          <w:tcPr>
            <w:tcW w:w="4876" w:type="dxa"/>
          </w:tcPr>
          <w:p w14:paraId="3E763800" w14:textId="57B30B34" w:rsidR="00234880" w:rsidRPr="00613003" w:rsidRDefault="003D3700">
            <w:pPr>
              <w:spacing w:after="60"/>
              <w:rPr>
                <w:lang w:val="hr-HR"/>
              </w:rPr>
            </w:pPr>
            <w:r w:rsidRPr="00613003">
              <w:rPr>
                <w:color w:val="222222"/>
                <w:lang w:val="hr-HR"/>
              </w:rPr>
              <w:t xml:space="preserve">☐ Gospodarski subjekt – mali </w:t>
            </w:r>
            <w:r w:rsidR="00613003" w:rsidRPr="00613003">
              <w:rPr>
                <w:color w:val="222222"/>
                <w:lang w:val="hr-HR"/>
              </w:rPr>
              <w:t>subjekt (manje od 50 zaposlenih)</w:t>
            </w:r>
          </w:p>
        </w:tc>
        <w:tc>
          <w:tcPr>
            <w:tcW w:w="4876" w:type="dxa"/>
          </w:tcPr>
          <w:p w14:paraId="584F3788" w14:textId="6BDF9742" w:rsidR="00234880" w:rsidRPr="00613003" w:rsidRDefault="003D3700">
            <w:pPr>
              <w:spacing w:after="60"/>
              <w:rPr>
                <w:lang w:val="hr-HR"/>
              </w:rPr>
            </w:pPr>
            <w:r w:rsidRPr="00613003">
              <w:rPr>
                <w:color w:val="222222"/>
                <w:lang w:val="hr-HR"/>
              </w:rPr>
              <w:t xml:space="preserve">☐ Gospodarski subjekt – srednji </w:t>
            </w:r>
            <w:r w:rsidR="00613003" w:rsidRPr="00613003">
              <w:rPr>
                <w:color w:val="222222"/>
                <w:lang w:val="hr-HR"/>
              </w:rPr>
              <w:t>subjekt (manje od 250 zaposlenih)</w:t>
            </w:r>
          </w:p>
        </w:tc>
      </w:tr>
      <w:tr w:rsidR="00234880" w:rsidRPr="00613003" w14:paraId="5C2C5023" w14:textId="77777777">
        <w:trPr>
          <w:jc w:val="center"/>
        </w:trPr>
        <w:tc>
          <w:tcPr>
            <w:tcW w:w="4876" w:type="dxa"/>
          </w:tcPr>
          <w:p w14:paraId="431ED95F" w14:textId="60382BC1" w:rsidR="00234880" w:rsidRPr="00613003" w:rsidRDefault="003D3700" w:rsidP="00613003">
            <w:pPr>
              <w:spacing w:after="60"/>
              <w:rPr>
                <w:lang w:val="hr-HR"/>
              </w:rPr>
            </w:pPr>
            <w:r w:rsidRPr="00613003">
              <w:rPr>
                <w:rFonts w:ascii="MS Gothic" w:eastAsia="MS Gothic" w:hAnsi="MS Gothic" w:cs="MS Gothic" w:hint="eastAsia"/>
                <w:color w:val="222222"/>
                <w:lang w:val="hr-HR"/>
              </w:rPr>
              <w:t>☐</w:t>
            </w:r>
            <w:r w:rsidRPr="00613003">
              <w:rPr>
                <w:color w:val="222222"/>
                <w:lang w:val="hr-HR"/>
              </w:rPr>
              <w:t xml:space="preserve"> Gospodarski subjekt – veliki subjekt (</w:t>
            </w:r>
            <w:r w:rsidR="00613003">
              <w:rPr>
                <w:color w:val="222222"/>
                <w:lang w:val="hr-HR"/>
              </w:rPr>
              <w:t>manje od</w:t>
            </w:r>
            <w:r w:rsidRPr="00613003">
              <w:rPr>
                <w:color w:val="222222"/>
                <w:lang w:val="hr-HR"/>
              </w:rPr>
              <w:t xml:space="preserve"> 500 zaposlenih)</w:t>
            </w:r>
          </w:p>
        </w:tc>
        <w:tc>
          <w:tcPr>
            <w:tcW w:w="4876" w:type="dxa"/>
          </w:tcPr>
          <w:p w14:paraId="1185FC4A" w14:textId="77777777" w:rsidR="00234880" w:rsidRPr="00613003" w:rsidRDefault="003D3700">
            <w:pPr>
              <w:spacing w:after="60"/>
              <w:rPr>
                <w:lang w:val="hr-HR"/>
              </w:rPr>
            </w:pPr>
            <w:r w:rsidRPr="00613003">
              <w:rPr>
                <w:color w:val="222222"/>
                <w:lang w:val="hr-HR"/>
              </w:rPr>
              <w:t>☐ Gospodarski subjekt – veliki subjekt (iznad 500 zaposlenih)</w:t>
            </w:r>
          </w:p>
        </w:tc>
      </w:tr>
    </w:tbl>
    <w:p w14:paraId="2B0B43D4" w14:textId="77777777" w:rsidR="00234880" w:rsidRPr="00613003" w:rsidRDefault="003D3700">
      <w:pPr>
        <w:spacing w:before="120" w:after="100"/>
        <w:rPr>
          <w:lang w:val="hr-HR"/>
        </w:rPr>
      </w:pPr>
      <w:r w:rsidRPr="00613003">
        <w:rPr>
          <w:b/>
          <w:color w:val="126BB1"/>
          <w:lang w:val="hr-HR"/>
        </w:rPr>
        <w:t>3. IZJAVA PODNOSITELJA PRISTUPNICE</w:t>
      </w:r>
    </w:p>
    <w:p w14:paraId="4D233773" w14:textId="52AC4696" w:rsidR="00613003" w:rsidRPr="00613003" w:rsidRDefault="003D3700">
      <w:pPr>
        <w:spacing w:after="120"/>
        <w:rPr>
          <w:lang w:val="hr-HR"/>
        </w:rPr>
      </w:pPr>
      <w:r w:rsidRPr="00613003">
        <w:rPr>
          <w:lang w:val="hr-HR"/>
        </w:rPr>
        <w:t>Potpisom ove pristupnice izjavljujem da pristupam Udruzi Poslovni klub PartneRi te da prihvaćam važeći Statut Udruge u cijelosti. Potpisom ujedno potvrđujem da sam upoznat/a s obavijesti o obradi osobnih podataka koja čini sastavni dio ove pristupnice.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876"/>
        <w:gridCol w:w="4876"/>
      </w:tblGrid>
      <w:tr w:rsidR="00234880" w:rsidRPr="00613003" w14:paraId="2C249656" w14:textId="77777777">
        <w:trPr>
          <w:jc w:val="center"/>
        </w:trPr>
        <w:tc>
          <w:tcPr>
            <w:tcW w:w="4876" w:type="dxa"/>
            <w:vAlign w:val="center"/>
          </w:tcPr>
          <w:p w14:paraId="3298CA92" w14:textId="77777777" w:rsidR="00234880" w:rsidRPr="00613003" w:rsidRDefault="003D3700">
            <w:pPr>
              <w:spacing w:after="20"/>
              <w:rPr>
                <w:lang w:val="hr-HR"/>
              </w:rPr>
            </w:pPr>
            <w:r w:rsidRPr="00613003">
              <w:rPr>
                <w:b/>
                <w:color w:val="6E6E6E"/>
                <w:sz w:val="19"/>
                <w:lang w:val="hr-HR"/>
              </w:rPr>
              <w:t>Datum</w:t>
            </w:r>
          </w:p>
          <w:p w14:paraId="07FAF1D9" w14:textId="77777777" w:rsidR="00234880" w:rsidRPr="00613003" w:rsidRDefault="003D3700">
            <w:pPr>
              <w:pBdr>
                <w:bottom w:val="single" w:sz="10" w:space="2" w:color="BFBFBF"/>
              </w:pBdr>
              <w:spacing w:after="160" w:line="240" w:lineRule="auto"/>
              <w:rPr>
                <w:sz w:val="22"/>
                <w:lang w:val="hr-HR"/>
              </w:rPr>
            </w:pPr>
            <w:r w:rsidRPr="00613003">
              <w:rPr>
                <w:sz w:val="22"/>
                <w:lang w:val="hr-HR"/>
              </w:rPr>
              <w:t xml:space="preserve"> </w:t>
            </w:r>
          </w:p>
          <w:p w14:paraId="2AA0002F" w14:textId="77777777" w:rsidR="00613003" w:rsidRPr="00613003" w:rsidRDefault="00613003">
            <w:pPr>
              <w:pBdr>
                <w:bottom w:val="single" w:sz="10" w:space="2" w:color="BFBFBF"/>
              </w:pBdr>
              <w:spacing w:after="160" w:line="240" w:lineRule="auto"/>
              <w:rPr>
                <w:lang w:val="hr-HR"/>
              </w:rPr>
            </w:pPr>
          </w:p>
        </w:tc>
        <w:tc>
          <w:tcPr>
            <w:tcW w:w="4876" w:type="dxa"/>
            <w:vAlign w:val="center"/>
          </w:tcPr>
          <w:p w14:paraId="5733C6F1" w14:textId="77777777" w:rsidR="00234880" w:rsidRPr="00613003" w:rsidRDefault="003D3700">
            <w:pPr>
              <w:spacing w:after="20"/>
              <w:rPr>
                <w:lang w:val="hr-HR"/>
              </w:rPr>
            </w:pPr>
            <w:r w:rsidRPr="00613003">
              <w:rPr>
                <w:b/>
                <w:color w:val="6E6E6E"/>
                <w:sz w:val="19"/>
                <w:lang w:val="hr-HR"/>
              </w:rPr>
              <w:t>Potpis</w:t>
            </w:r>
          </w:p>
          <w:p w14:paraId="5B13218D" w14:textId="77777777" w:rsidR="00234880" w:rsidRPr="00613003" w:rsidRDefault="003D3700">
            <w:pPr>
              <w:pBdr>
                <w:bottom w:val="single" w:sz="10" w:space="2" w:color="BFBFBF"/>
              </w:pBdr>
              <w:spacing w:after="160" w:line="240" w:lineRule="auto"/>
              <w:rPr>
                <w:sz w:val="22"/>
                <w:lang w:val="hr-HR"/>
              </w:rPr>
            </w:pPr>
            <w:r w:rsidRPr="00613003">
              <w:rPr>
                <w:sz w:val="22"/>
                <w:lang w:val="hr-HR"/>
              </w:rPr>
              <w:t xml:space="preserve"> </w:t>
            </w:r>
          </w:p>
          <w:p w14:paraId="7863EA68" w14:textId="77777777" w:rsidR="00613003" w:rsidRPr="00613003" w:rsidRDefault="00613003">
            <w:pPr>
              <w:pBdr>
                <w:bottom w:val="single" w:sz="10" w:space="2" w:color="BFBFBF"/>
              </w:pBdr>
              <w:spacing w:after="160" w:line="240" w:lineRule="auto"/>
              <w:rPr>
                <w:lang w:val="hr-HR"/>
              </w:rPr>
            </w:pPr>
          </w:p>
        </w:tc>
      </w:tr>
    </w:tbl>
    <w:p w14:paraId="12A83324" w14:textId="77777777" w:rsidR="00234880" w:rsidRPr="00613003" w:rsidRDefault="003D3700">
      <w:pPr>
        <w:spacing w:before="120" w:after="100"/>
        <w:rPr>
          <w:lang w:val="hr-HR"/>
        </w:rPr>
      </w:pPr>
      <w:r w:rsidRPr="00613003">
        <w:rPr>
          <w:b/>
          <w:color w:val="126BB1"/>
          <w:lang w:val="hr-HR"/>
        </w:rPr>
        <w:t>4. ISPUNJAVA UDRUGA</w:t>
      </w:r>
    </w:p>
    <w:tbl>
      <w:tblPr>
        <w:tblW w:w="0" w:type="auto"/>
        <w:jc w:val="center"/>
        <w:tblLayout w:type="fixed"/>
        <w:tblLook w:val="04A0" w:firstRow="1" w:lastRow="0" w:firstColumn="1" w:lastColumn="0" w:noHBand="0" w:noVBand="1"/>
      </w:tblPr>
      <w:tblGrid>
        <w:gridCol w:w="4876"/>
        <w:gridCol w:w="4876"/>
      </w:tblGrid>
      <w:tr w:rsidR="00234880" w:rsidRPr="00613003" w14:paraId="316C5F71" w14:textId="77777777">
        <w:trPr>
          <w:jc w:val="center"/>
        </w:trPr>
        <w:tc>
          <w:tcPr>
            <w:tcW w:w="4876" w:type="dxa"/>
            <w:tcBorders>
              <w:top w:val="single" w:sz="8" w:space="0" w:color="D9E2F2"/>
              <w:left w:val="single" w:sz="8" w:space="0" w:color="D9E2F2"/>
              <w:bottom w:val="single" w:sz="8" w:space="0" w:color="D9E2F2"/>
              <w:right w:val="single" w:sz="8" w:space="0" w:color="D9E2F2"/>
            </w:tcBorders>
            <w:shd w:val="clear" w:color="auto" w:fill="F5F8FC"/>
            <w:vAlign w:val="center"/>
          </w:tcPr>
          <w:p w14:paraId="59BEB402" w14:textId="77777777" w:rsidR="00234880" w:rsidRPr="00613003" w:rsidRDefault="003D3700">
            <w:pPr>
              <w:spacing w:after="20"/>
              <w:rPr>
                <w:lang w:val="hr-HR"/>
              </w:rPr>
            </w:pPr>
            <w:r w:rsidRPr="00613003">
              <w:rPr>
                <w:b/>
                <w:color w:val="6E6E6E"/>
                <w:sz w:val="19"/>
                <w:lang w:val="hr-HR"/>
              </w:rPr>
              <w:t>Datum uplate članarine</w:t>
            </w:r>
          </w:p>
          <w:p w14:paraId="040C98F5"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c>
          <w:tcPr>
            <w:tcW w:w="4876" w:type="dxa"/>
            <w:tcBorders>
              <w:top w:val="single" w:sz="8" w:space="0" w:color="D9E2F2"/>
              <w:left w:val="single" w:sz="8" w:space="0" w:color="D9E2F2"/>
              <w:bottom w:val="single" w:sz="8" w:space="0" w:color="D9E2F2"/>
              <w:right w:val="single" w:sz="8" w:space="0" w:color="D9E2F2"/>
            </w:tcBorders>
            <w:shd w:val="clear" w:color="auto" w:fill="F5F8FC"/>
            <w:vAlign w:val="center"/>
          </w:tcPr>
          <w:p w14:paraId="72549584" w14:textId="77777777" w:rsidR="00234880" w:rsidRPr="00613003" w:rsidRDefault="003D3700">
            <w:pPr>
              <w:spacing w:after="20"/>
              <w:rPr>
                <w:lang w:val="hr-HR"/>
              </w:rPr>
            </w:pPr>
            <w:r w:rsidRPr="00613003">
              <w:rPr>
                <w:b/>
                <w:color w:val="6E6E6E"/>
                <w:sz w:val="19"/>
                <w:lang w:val="hr-HR"/>
              </w:rPr>
              <w:t>Visina članarine</w:t>
            </w:r>
          </w:p>
          <w:p w14:paraId="31F8D0BB"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r>
      <w:tr w:rsidR="00234880" w:rsidRPr="00613003" w14:paraId="5853DDB4" w14:textId="77777777">
        <w:trPr>
          <w:jc w:val="center"/>
        </w:trPr>
        <w:tc>
          <w:tcPr>
            <w:tcW w:w="4876" w:type="dxa"/>
            <w:tcBorders>
              <w:top w:val="single" w:sz="8" w:space="0" w:color="D9E2F2"/>
              <w:left w:val="single" w:sz="8" w:space="0" w:color="D9E2F2"/>
              <w:bottom w:val="single" w:sz="8" w:space="0" w:color="D9E2F2"/>
              <w:right w:val="single" w:sz="8" w:space="0" w:color="D9E2F2"/>
            </w:tcBorders>
            <w:shd w:val="clear" w:color="auto" w:fill="F5F8FC"/>
            <w:vAlign w:val="center"/>
          </w:tcPr>
          <w:p w14:paraId="25962CCC" w14:textId="77777777" w:rsidR="00234880" w:rsidRPr="00613003" w:rsidRDefault="003D3700">
            <w:pPr>
              <w:spacing w:after="20"/>
              <w:rPr>
                <w:lang w:val="hr-HR"/>
              </w:rPr>
            </w:pPr>
            <w:r w:rsidRPr="00613003">
              <w:rPr>
                <w:b/>
                <w:color w:val="6E6E6E"/>
                <w:sz w:val="19"/>
                <w:lang w:val="hr-HR"/>
              </w:rPr>
              <w:t>Broj glasova</w:t>
            </w:r>
          </w:p>
          <w:p w14:paraId="0D41512C"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c>
          <w:tcPr>
            <w:tcW w:w="4876" w:type="dxa"/>
            <w:tcBorders>
              <w:top w:val="single" w:sz="8" w:space="0" w:color="D9E2F2"/>
              <w:left w:val="single" w:sz="8" w:space="0" w:color="D9E2F2"/>
              <w:bottom w:val="single" w:sz="8" w:space="0" w:color="D9E2F2"/>
              <w:right w:val="single" w:sz="8" w:space="0" w:color="D9E2F2"/>
            </w:tcBorders>
            <w:shd w:val="clear" w:color="auto" w:fill="F5F8FC"/>
            <w:vAlign w:val="center"/>
          </w:tcPr>
          <w:p w14:paraId="1DD3CE44" w14:textId="77777777" w:rsidR="00234880" w:rsidRPr="00613003" w:rsidRDefault="003D3700">
            <w:pPr>
              <w:spacing w:after="20"/>
              <w:rPr>
                <w:lang w:val="hr-HR"/>
              </w:rPr>
            </w:pPr>
            <w:r w:rsidRPr="00613003">
              <w:rPr>
                <w:b/>
                <w:color w:val="6E6E6E"/>
                <w:sz w:val="19"/>
                <w:lang w:val="hr-HR"/>
              </w:rPr>
              <w:t>Datum prestanka članstva</w:t>
            </w:r>
          </w:p>
          <w:p w14:paraId="619CD2E7" w14:textId="77777777" w:rsidR="00234880" w:rsidRPr="00613003" w:rsidRDefault="003D3700">
            <w:pPr>
              <w:pBdr>
                <w:bottom w:val="single" w:sz="10" w:space="2" w:color="BFBFBF"/>
              </w:pBdr>
              <w:spacing w:after="160" w:line="240" w:lineRule="auto"/>
              <w:rPr>
                <w:lang w:val="hr-HR"/>
              </w:rPr>
            </w:pPr>
            <w:r w:rsidRPr="00613003">
              <w:rPr>
                <w:sz w:val="22"/>
                <w:lang w:val="hr-HR"/>
              </w:rPr>
              <w:t xml:space="preserve"> </w:t>
            </w:r>
          </w:p>
        </w:tc>
      </w:tr>
    </w:tbl>
    <w:p w14:paraId="361CC7BA" w14:textId="77777777" w:rsidR="00F035F9" w:rsidRDefault="00F035F9">
      <w:pPr>
        <w:spacing w:before="120" w:after="80"/>
        <w:rPr>
          <w:b/>
          <w:color w:val="222222"/>
          <w:sz w:val="30"/>
          <w:lang w:val="hr-HR"/>
        </w:rPr>
      </w:pPr>
    </w:p>
    <w:p w14:paraId="0BFA316A" w14:textId="77777777" w:rsidR="00234880" w:rsidRPr="00613003" w:rsidRDefault="003D3700">
      <w:pPr>
        <w:spacing w:before="120" w:after="80"/>
        <w:rPr>
          <w:lang w:val="hr-HR"/>
        </w:rPr>
      </w:pPr>
      <w:r w:rsidRPr="00613003">
        <w:rPr>
          <w:b/>
          <w:color w:val="222222"/>
          <w:sz w:val="30"/>
          <w:lang w:val="hr-HR"/>
        </w:rPr>
        <w:t>OBAVIJEST O OBRADI OSOBNIH PODATAKA</w:t>
      </w:r>
    </w:p>
    <w:p w14:paraId="18467006" w14:textId="77777777" w:rsidR="00234880" w:rsidRPr="00613003" w:rsidRDefault="003D3700">
      <w:pPr>
        <w:spacing w:after="140"/>
        <w:rPr>
          <w:lang w:val="hr-HR"/>
        </w:rPr>
      </w:pPr>
      <w:r w:rsidRPr="00613003">
        <w:rPr>
          <w:lang w:val="hr-HR"/>
        </w:rPr>
        <w:t>Voditelj obrade osobnih podataka je Poslovni klub PartneRi, Delta 5/II, 51000 Rijeka, OIB: 98454118392, e-mail: info@partneri.hr.</w:t>
      </w:r>
    </w:p>
    <w:p w14:paraId="614458B7" w14:textId="77777777" w:rsidR="00234880" w:rsidRPr="00613003" w:rsidRDefault="003D3700">
      <w:pPr>
        <w:spacing w:before="40" w:after="60"/>
        <w:rPr>
          <w:lang w:val="hr-HR"/>
        </w:rPr>
      </w:pPr>
      <w:r w:rsidRPr="00613003">
        <w:rPr>
          <w:b/>
          <w:lang w:val="hr-HR"/>
        </w:rPr>
        <w:t>Osobni podaci iz ove pristupnice obrađuju se u svrhu:</w:t>
      </w:r>
    </w:p>
    <w:p w14:paraId="160C49B6" w14:textId="77777777" w:rsidR="00234880" w:rsidRPr="00613003" w:rsidRDefault="003D3700">
      <w:pPr>
        <w:pStyle w:val="Grafikeoznake"/>
        <w:spacing w:after="40"/>
        <w:rPr>
          <w:lang w:val="hr-HR"/>
        </w:rPr>
      </w:pPr>
      <w:r w:rsidRPr="00613003">
        <w:rPr>
          <w:sz w:val="20"/>
          <w:lang w:val="hr-HR"/>
        </w:rPr>
        <w:t>odlučivanja o primitku u članstvo,</w:t>
      </w:r>
    </w:p>
    <w:p w14:paraId="70748DCD" w14:textId="77777777" w:rsidR="00234880" w:rsidRPr="00613003" w:rsidRDefault="003D3700">
      <w:pPr>
        <w:pStyle w:val="Grafikeoznake"/>
        <w:spacing w:after="40"/>
        <w:rPr>
          <w:lang w:val="hr-HR"/>
        </w:rPr>
      </w:pPr>
      <w:r w:rsidRPr="00613003">
        <w:rPr>
          <w:sz w:val="20"/>
          <w:lang w:val="hr-HR"/>
        </w:rPr>
        <w:t>vođenja popisa i evidencije članova,</w:t>
      </w:r>
    </w:p>
    <w:p w14:paraId="4270E4A3" w14:textId="77777777" w:rsidR="00234880" w:rsidRPr="00613003" w:rsidRDefault="003D3700">
      <w:pPr>
        <w:pStyle w:val="Grafikeoznake"/>
        <w:spacing w:after="40"/>
        <w:rPr>
          <w:lang w:val="hr-HR"/>
        </w:rPr>
      </w:pPr>
      <w:r w:rsidRPr="00613003">
        <w:rPr>
          <w:sz w:val="20"/>
          <w:lang w:val="hr-HR"/>
        </w:rPr>
        <w:t>ostvarivanja prava i obveza iz članstva,</w:t>
      </w:r>
    </w:p>
    <w:p w14:paraId="0000221A" w14:textId="77777777" w:rsidR="00234880" w:rsidRPr="00613003" w:rsidRDefault="003D3700">
      <w:pPr>
        <w:pStyle w:val="Grafikeoznake"/>
        <w:spacing w:after="40"/>
        <w:rPr>
          <w:lang w:val="hr-HR"/>
        </w:rPr>
      </w:pPr>
      <w:r w:rsidRPr="00613003">
        <w:rPr>
          <w:sz w:val="20"/>
          <w:lang w:val="hr-HR"/>
        </w:rPr>
        <w:t>vođenja administracije članstva i komunikacije s članovima,</w:t>
      </w:r>
    </w:p>
    <w:p w14:paraId="2028ED9A" w14:textId="77777777" w:rsidR="00234880" w:rsidRPr="00613003" w:rsidRDefault="003D3700">
      <w:pPr>
        <w:pStyle w:val="Grafikeoznake"/>
        <w:spacing w:after="40"/>
        <w:rPr>
          <w:lang w:val="hr-HR"/>
        </w:rPr>
      </w:pPr>
      <w:r w:rsidRPr="00613003">
        <w:rPr>
          <w:sz w:val="20"/>
          <w:lang w:val="hr-HR"/>
        </w:rPr>
        <w:t>naplate i evidencije članarine,</w:t>
      </w:r>
    </w:p>
    <w:p w14:paraId="5D300297" w14:textId="77777777" w:rsidR="00234880" w:rsidRPr="00613003" w:rsidRDefault="003D3700">
      <w:pPr>
        <w:pStyle w:val="Grafikeoznake"/>
        <w:spacing w:after="40"/>
        <w:rPr>
          <w:lang w:val="hr-HR"/>
        </w:rPr>
      </w:pPr>
      <w:r w:rsidRPr="00613003">
        <w:rPr>
          <w:sz w:val="20"/>
          <w:lang w:val="hr-HR"/>
        </w:rPr>
        <w:t>organizacije rada i aktivnosti Udruge.</w:t>
      </w:r>
    </w:p>
    <w:p w14:paraId="15E033B9" w14:textId="77777777" w:rsidR="00234880" w:rsidRPr="00613003" w:rsidRDefault="003D3700">
      <w:pPr>
        <w:spacing w:after="140"/>
        <w:rPr>
          <w:lang w:val="hr-HR"/>
        </w:rPr>
      </w:pPr>
      <w:r w:rsidRPr="00613003">
        <w:rPr>
          <w:sz w:val="20"/>
          <w:lang w:val="hr-HR"/>
        </w:rPr>
        <w:t>Podaci koji se obrađuju radi vođenja popisa članova obrađuju se radi ispunjenja zakonskih obveza Udruge. Ostali podaci obrađuju se radi poduzimanja radnji na zahtjev osobe koja želi pristupiti Udruzi te radi legitimnog interesa Udruge za učinkovito vođenje članstva i komunikaciju s članovima.</w:t>
      </w:r>
    </w:p>
    <w:p w14:paraId="552D0404" w14:textId="77777777" w:rsidR="00234880" w:rsidRPr="00613003" w:rsidRDefault="003D3700">
      <w:pPr>
        <w:spacing w:after="140"/>
        <w:rPr>
          <w:lang w:val="hr-HR"/>
        </w:rPr>
      </w:pPr>
      <w:r w:rsidRPr="00613003">
        <w:rPr>
          <w:sz w:val="20"/>
          <w:lang w:val="hr-HR"/>
        </w:rPr>
        <w:t>Davanje podataka koji su potrebni za odlučivanje o članstvu i vođenje popisa članova nužno je za učlanjenje u Udrugu. Ako ti podaci ne budu dostavljeni, Udruga neće moći odlučiti o primitku u članstvo niti voditi članstvo sukladno zakonu i statutu.</w:t>
      </w:r>
    </w:p>
    <w:p w14:paraId="3AFFF60E" w14:textId="77777777" w:rsidR="00234880" w:rsidRPr="00613003" w:rsidRDefault="003D3700">
      <w:pPr>
        <w:spacing w:after="140"/>
        <w:rPr>
          <w:lang w:val="hr-HR"/>
        </w:rPr>
      </w:pPr>
      <w:r w:rsidRPr="00613003">
        <w:rPr>
          <w:sz w:val="20"/>
          <w:lang w:val="hr-HR"/>
        </w:rPr>
        <w:t>Osobni podaci mogu biti dostupni ovlaštenim osobama Udruge, računovodstvenom servisu, pružateljima informatičke i administrativne podrške te nadležnim državnim tijelima kada je to potrebno radi ispunjenja zakonskih obveza. Podaci iz popisa članova mogu biti dostupni na uvid članovima Udruge i nadležnim tijelima u opsegu propisanom zakonom.</w:t>
      </w:r>
    </w:p>
    <w:p w14:paraId="088F4072" w14:textId="77777777" w:rsidR="00234880" w:rsidRPr="00613003" w:rsidRDefault="003D3700">
      <w:pPr>
        <w:spacing w:after="140"/>
        <w:rPr>
          <w:lang w:val="hr-HR"/>
        </w:rPr>
      </w:pPr>
      <w:r w:rsidRPr="00613003">
        <w:rPr>
          <w:sz w:val="20"/>
          <w:lang w:val="hr-HR"/>
        </w:rPr>
        <w:t>Osobni podaci čuvaju se tijekom trajanja članstva, a nakon prestanka članstva onoliko dugo koliko je potrebno radi ispunjenja zakonskih obveza Udruge, vođenja evidencija te zaštite i ostvarivanja pravnih zahtjeva.</w:t>
      </w:r>
    </w:p>
    <w:p w14:paraId="7AA80238" w14:textId="77777777" w:rsidR="00234880" w:rsidRPr="00613003" w:rsidRDefault="003D3700">
      <w:pPr>
        <w:spacing w:after="140"/>
        <w:rPr>
          <w:lang w:val="hr-HR"/>
        </w:rPr>
      </w:pPr>
      <w:r w:rsidRPr="00613003">
        <w:rPr>
          <w:sz w:val="20"/>
          <w:lang w:val="hr-HR"/>
        </w:rPr>
        <w:t>Svaka osoba čiji se podaci obrađuju ima pravo zatražiti pristup svojim osobnim podacima, ispravak netočnih podataka, brisanje, ograničenje obrade, pravo na prenosivost podataka kada su za to ispunjene zakonske pretpostavke te pravo na prigovor na obradu koja se temelji na legitimnom interesu.</w:t>
      </w:r>
    </w:p>
    <w:p w14:paraId="1A6A1003" w14:textId="77777777" w:rsidR="00234880" w:rsidRPr="00613003" w:rsidRDefault="003D3700">
      <w:pPr>
        <w:spacing w:after="140"/>
        <w:rPr>
          <w:lang w:val="hr-HR"/>
        </w:rPr>
      </w:pPr>
      <w:r w:rsidRPr="00613003">
        <w:rPr>
          <w:sz w:val="20"/>
          <w:lang w:val="hr-HR"/>
        </w:rPr>
        <w:t>Također, svaka osoba ima pravo podnijeti pritužbu Agenciji za zaštitu osobnih podataka (AZOP). Za sva pitanja u vezi obrade osobnih podataka i ostvarivanja prava možete se obratiti na e-mail adresu info@partneri.hr.</w:t>
      </w:r>
    </w:p>
    <w:p w14:paraId="71F50BB1" w14:textId="77777777" w:rsidR="00234880" w:rsidRPr="00613003" w:rsidRDefault="003D3700">
      <w:pPr>
        <w:spacing w:before="120" w:after="0"/>
        <w:rPr>
          <w:lang w:val="hr-HR"/>
        </w:rPr>
      </w:pPr>
      <w:r w:rsidRPr="00613003">
        <w:rPr>
          <w:i/>
          <w:color w:val="6E6E6E"/>
          <w:sz w:val="19"/>
          <w:lang w:val="hr-HR"/>
        </w:rPr>
        <w:t>Ova obavijest čini sastavni dio članske pristupnice.</w:t>
      </w:r>
    </w:p>
    <w:sectPr w:rsidR="00234880" w:rsidRPr="00613003" w:rsidSect="00034616">
      <w:headerReference w:type="default" r:id="rId8"/>
      <w:footerReference w:type="default" r:id="rId9"/>
      <w:pgSz w:w="11906" w:h="16838"/>
      <w:pgMar w:top="850" w:right="1020" w:bottom="907" w:left="1020" w:header="39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42C0" w14:textId="77777777" w:rsidR="003954A0" w:rsidRDefault="003954A0">
      <w:pPr>
        <w:spacing w:after="0" w:line="240" w:lineRule="auto"/>
      </w:pPr>
      <w:r>
        <w:separator/>
      </w:r>
    </w:p>
  </w:endnote>
  <w:endnote w:type="continuationSeparator" w:id="0">
    <w:p w14:paraId="19325961" w14:textId="77777777" w:rsidR="003954A0" w:rsidRDefault="0039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D8B9" w14:textId="074F6B5A" w:rsidR="00234880" w:rsidRDefault="003D3700">
    <w:pPr>
      <w:pStyle w:val="Podnoje"/>
      <w:spacing w:before="60"/>
      <w:jc w:val="center"/>
    </w:pPr>
    <w:r>
      <w:rPr>
        <w:color w:val="6E6E6E"/>
        <w:sz w:val="17"/>
      </w:rPr>
      <w:t xml:space="preserve">Poslovni klub </w:t>
    </w:r>
    <w:proofErr w:type="spellStart"/>
    <w:proofErr w:type="gramStart"/>
    <w:r>
      <w:rPr>
        <w:color w:val="6E6E6E"/>
        <w:sz w:val="17"/>
      </w:rPr>
      <w:t>PartneRi</w:t>
    </w:r>
    <w:proofErr w:type="spellEnd"/>
    <w:r>
      <w:rPr>
        <w:color w:val="6E6E6E"/>
        <w:sz w:val="17"/>
      </w:rPr>
      <w:t xml:space="preserve">  |</w:t>
    </w:r>
    <w:proofErr w:type="gramEnd"/>
    <w:r>
      <w:rPr>
        <w:color w:val="6E6E6E"/>
        <w:sz w:val="17"/>
      </w:rPr>
      <w:t xml:space="preserve">  Delta 5/II, 51000 </w:t>
    </w:r>
    <w:proofErr w:type="gramStart"/>
    <w:r>
      <w:rPr>
        <w:color w:val="6E6E6E"/>
        <w:sz w:val="17"/>
      </w:rPr>
      <w:t>Rijeka  |</w:t>
    </w:r>
    <w:proofErr w:type="gramEnd"/>
    <w:r>
      <w:rPr>
        <w:color w:val="6E6E6E"/>
        <w:sz w:val="17"/>
      </w:rPr>
      <w:t xml:space="preserve">  OIB: </w:t>
    </w:r>
    <w:proofErr w:type="gramStart"/>
    <w:r>
      <w:rPr>
        <w:color w:val="6E6E6E"/>
        <w:sz w:val="17"/>
      </w:rPr>
      <w:t>98454118392  |</w:t>
    </w:r>
    <w:proofErr w:type="gramEnd"/>
    <w:r>
      <w:rPr>
        <w:color w:val="6E6E6E"/>
        <w:sz w:val="17"/>
      </w:rPr>
      <w:t xml:space="preserve">  IBAN: </w:t>
    </w:r>
    <w:r w:rsidR="006A1C31" w:rsidRPr="006A1C31">
      <w:rPr>
        <w:color w:val="6E6E6E"/>
        <w:sz w:val="17"/>
      </w:rPr>
      <w:t>HR8423600001102890507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13FB" w14:textId="77777777" w:rsidR="003954A0" w:rsidRDefault="003954A0">
      <w:pPr>
        <w:spacing w:after="0" w:line="240" w:lineRule="auto"/>
      </w:pPr>
      <w:r>
        <w:separator/>
      </w:r>
    </w:p>
  </w:footnote>
  <w:footnote w:type="continuationSeparator" w:id="0">
    <w:p w14:paraId="6994DBB9" w14:textId="77777777" w:rsidR="003954A0" w:rsidRDefault="0039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B26D" w14:textId="77777777" w:rsidR="00234880" w:rsidRDefault="003D3700">
    <w:pPr>
      <w:pStyle w:val="Zaglavlje"/>
      <w:spacing w:after="40"/>
    </w:pPr>
    <w:r>
      <w:rPr>
        <w:noProof/>
        <w:lang w:val="en-GB" w:eastAsia="en-GB"/>
      </w:rPr>
      <w:drawing>
        <wp:inline distT="0" distB="0" distL="0" distR="0" wp14:anchorId="0D7E4E3C" wp14:editId="418C0793">
          <wp:extent cx="1044000" cy="11367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
                  <a:stretch>
                    <a:fillRect/>
                  </a:stretch>
                </pic:blipFill>
                <pic:spPr>
                  <a:xfrm>
                    <a:off x="0" y="0"/>
                    <a:ext cx="1044000" cy="1136729"/>
                  </a:xfrm>
                  <a:prstGeom prst="rect">
                    <a:avLst/>
                  </a:prstGeom>
                </pic:spPr>
              </pic:pic>
            </a:graphicData>
          </a:graphic>
        </wp:inline>
      </w:drawing>
    </w:r>
  </w:p>
  <w:p w14:paraId="733EEECA" w14:textId="77777777" w:rsidR="00234880" w:rsidRDefault="00234880">
    <w:pPr>
      <w:pBdr>
        <w:bottom w:val="single" w:sz="20" w:space="2" w:color="126BB1"/>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1042943901">
    <w:abstractNumId w:val="8"/>
  </w:num>
  <w:num w:numId="2" w16cid:durableId="588202457">
    <w:abstractNumId w:val="6"/>
  </w:num>
  <w:num w:numId="3" w16cid:durableId="407310894">
    <w:abstractNumId w:val="5"/>
  </w:num>
  <w:num w:numId="4" w16cid:durableId="642345943">
    <w:abstractNumId w:val="4"/>
  </w:num>
  <w:num w:numId="5" w16cid:durableId="1834027410">
    <w:abstractNumId w:val="7"/>
  </w:num>
  <w:num w:numId="6" w16cid:durableId="1732777175">
    <w:abstractNumId w:val="3"/>
  </w:num>
  <w:num w:numId="7" w16cid:durableId="1147867721">
    <w:abstractNumId w:val="2"/>
  </w:num>
  <w:num w:numId="8" w16cid:durableId="101150606">
    <w:abstractNumId w:val="1"/>
  </w:num>
  <w:num w:numId="9" w16cid:durableId="167950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4880"/>
    <w:rsid w:val="00237F2B"/>
    <w:rsid w:val="0029639D"/>
    <w:rsid w:val="00326F90"/>
    <w:rsid w:val="003954A0"/>
    <w:rsid w:val="003A2288"/>
    <w:rsid w:val="003D3700"/>
    <w:rsid w:val="005B6CED"/>
    <w:rsid w:val="00613003"/>
    <w:rsid w:val="00670ABF"/>
    <w:rsid w:val="006A1C31"/>
    <w:rsid w:val="007A30D6"/>
    <w:rsid w:val="009C3231"/>
    <w:rsid w:val="009D7674"/>
    <w:rsid w:val="00AA1D8D"/>
    <w:rsid w:val="00B47730"/>
    <w:rsid w:val="00CB0664"/>
    <w:rsid w:val="00E25786"/>
    <w:rsid w:val="00E60488"/>
    <w:rsid w:val="00F035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789866"/>
  <w14:defaultImageDpi w14:val="330"/>
  <w15:docId w15:val="{6C6A8D2B-6326-4806-A73A-35030D50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kstbalonia">
    <w:name w:val="Balloon Text"/>
    <w:basedOn w:val="Normal"/>
    <w:link w:val="TekstbaloniaChar"/>
    <w:uiPriority w:val="99"/>
    <w:semiHidden/>
    <w:unhideWhenUsed/>
    <w:rsid w:val="0061300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13003"/>
    <w:rPr>
      <w:rFonts w:ascii="Tahoma" w:eastAsia="Apto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574D-D9AE-46BC-A17C-A2CE6D58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499</Words>
  <Characters>2790</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Leona Kajganić</cp:lastModifiedBy>
  <cp:revision>6</cp:revision>
  <cp:lastPrinted>2026-04-10T08:46:00Z</cp:lastPrinted>
  <dcterms:created xsi:type="dcterms:W3CDTF">2026-04-07T16:52:00Z</dcterms:created>
  <dcterms:modified xsi:type="dcterms:W3CDTF">2026-04-10T08:51:00Z</dcterms:modified>
  <cp:category/>
</cp:coreProperties>
</file>